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08" w:rsidRDefault="003F6E15">
      <w:pPr>
        <w:pStyle w:val="20"/>
        <w:shd w:val="clear" w:color="auto" w:fill="auto"/>
        <w:spacing w:after="0" w:line="240" w:lineRule="exact"/>
        <w:ind w:right="20"/>
      </w:pPr>
      <w:bookmarkStart w:id="0" w:name="_GoBack"/>
      <w:bookmarkEnd w:id="0"/>
      <w:r>
        <w:t>Уважаемый преподаватель!</w:t>
      </w:r>
    </w:p>
    <w:p w:rsidR="001101C2" w:rsidRDefault="001101C2">
      <w:pPr>
        <w:pStyle w:val="20"/>
        <w:shd w:val="clear" w:color="auto" w:fill="auto"/>
        <w:spacing w:after="0" w:line="240" w:lineRule="exact"/>
        <w:ind w:right="20"/>
      </w:pPr>
    </w:p>
    <w:p w:rsidR="00832108" w:rsidRDefault="003F6E15" w:rsidP="001101C2">
      <w:pPr>
        <w:pStyle w:val="20"/>
        <w:shd w:val="clear" w:color="auto" w:fill="auto"/>
        <w:spacing w:after="236" w:line="274" w:lineRule="exact"/>
      </w:pPr>
      <w:r>
        <w:t>В целях осуществления внутренней системы оценки качества образ</w:t>
      </w:r>
      <w:r w:rsidR="001101C2">
        <w:t>овательной деятельности ФКПОУ «МЭК</w:t>
      </w:r>
      <w:r>
        <w:t>И» Минтруда России</w:t>
      </w:r>
      <w:r w:rsidR="001101C2">
        <w:t>,</w:t>
      </w:r>
      <w:r>
        <w:t xml:space="preserve"> просим заполнить анкету, отметив позиции, в наибольшей степени отвечающие Вашему мнению.</w:t>
      </w:r>
    </w:p>
    <w:p w:rsidR="00832108" w:rsidRDefault="003F6E15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after="0" w:line="278" w:lineRule="exact"/>
        <w:jc w:val="left"/>
      </w:pPr>
      <w:r>
        <w:t>Укажите учебный цикл, преподавателем</w:t>
      </w:r>
      <w:r w:rsidR="001101C2">
        <w:t xml:space="preserve"> </w:t>
      </w:r>
      <w:r>
        <w:t>которого Вы являетесь</w:t>
      </w:r>
      <w:r w:rsidR="001101C2">
        <w:t>:</w:t>
      </w:r>
    </w:p>
    <w:p w:rsidR="001101C2" w:rsidRDefault="001101C2" w:rsidP="001101C2">
      <w:pPr>
        <w:pStyle w:val="20"/>
        <w:shd w:val="clear" w:color="auto" w:fill="auto"/>
        <w:tabs>
          <w:tab w:val="left" w:pos="327"/>
        </w:tabs>
        <w:spacing w:after="0" w:line="278" w:lineRule="exact"/>
        <w:jc w:val="left"/>
      </w:pPr>
    </w:p>
    <w:p w:rsidR="00832108" w:rsidRDefault="003F6E15">
      <w:pPr>
        <w:pStyle w:val="30"/>
        <w:shd w:val="clear" w:color="auto" w:fill="auto"/>
      </w:pPr>
      <w:r>
        <w:t>-Общеобразовательная подготовка</w:t>
      </w:r>
    </w:p>
    <w:p w:rsidR="001101C2" w:rsidRDefault="003F6E15">
      <w:pPr>
        <w:pStyle w:val="30"/>
        <w:shd w:val="clear" w:color="auto" w:fill="auto"/>
      </w:pPr>
      <w:r>
        <w:t>-Общий гуманитарный и социально-экономический цикл</w:t>
      </w:r>
    </w:p>
    <w:p w:rsidR="001101C2" w:rsidRDefault="003F6E15">
      <w:pPr>
        <w:pStyle w:val="30"/>
        <w:shd w:val="clear" w:color="auto" w:fill="auto"/>
      </w:pPr>
      <w:r>
        <w:t xml:space="preserve"> -Математический и общий естественнонаучный учебный цикл</w:t>
      </w:r>
    </w:p>
    <w:p w:rsidR="001101C2" w:rsidRDefault="003F6E15">
      <w:pPr>
        <w:pStyle w:val="30"/>
        <w:shd w:val="clear" w:color="auto" w:fill="auto"/>
      </w:pPr>
      <w:r>
        <w:t xml:space="preserve"> -</w:t>
      </w:r>
      <w:proofErr w:type="spellStart"/>
      <w:r>
        <w:t>Общепрофессиональный</w:t>
      </w:r>
      <w:proofErr w:type="spellEnd"/>
      <w:r>
        <w:t xml:space="preserve"> цикл</w:t>
      </w:r>
    </w:p>
    <w:p w:rsidR="00832108" w:rsidRDefault="003F6E15">
      <w:pPr>
        <w:pStyle w:val="30"/>
        <w:shd w:val="clear" w:color="auto" w:fill="auto"/>
      </w:pPr>
      <w:r>
        <w:t xml:space="preserve"> -Профессиональный цикл</w:t>
      </w:r>
    </w:p>
    <w:p w:rsidR="001101C2" w:rsidRDefault="001101C2">
      <w:pPr>
        <w:pStyle w:val="30"/>
        <w:shd w:val="clear" w:color="auto" w:fill="auto"/>
      </w:pPr>
    </w:p>
    <w:p w:rsidR="00832108" w:rsidRDefault="003F6E15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spacing w:after="26" w:line="240" w:lineRule="exact"/>
        <w:jc w:val="both"/>
      </w:pPr>
      <w:r>
        <w:t>Являетесь ли Вы штатным работником?</w:t>
      </w:r>
    </w:p>
    <w:p w:rsidR="001101C2" w:rsidRDefault="001101C2">
      <w:pPr>
        <w:pStyle w:val="30"/>
        <w:shd w:val="clear" w:color="auto" w:fill="auto"/>
        <w:spacing w:line="240" w:lineRule="exact"/>
        <w:jc w:val="both"/>
        <w:rPr>
          <w:vertAlign w:val="superscript"/>
        </w:rPr>
      </w:pPr>
    </w:p>
    <w:p w:rsidR="001101C2" w:rsidRDefault="001101C2">
      <w:pPr>
        <w:pStyle w:val="30"/>
        <w:shd w:val="clear" w:color="auto" w:fill="auto"/>
        <w:spacing w:line="240" w:lineRule="exact"/>
        <w:jc w:val="both"/>
        <w:rPr>
          <w:vertAlign w:val="superscript"/>
        </w:rPr>
      </w:pPr>
      <w:r>
        <w:rPr>
          <w:vertAlign w:val="superscript"/>
        </w:rPr>
        <w:t xml:space="preserve">  -</w:t>
      </w:r>
      <w:proofErr w:type="spellStart"/>
      <w:r>
        <w:rPr>
          <w:vertAlign w:val="superscript"/>
        </w:rPr>
        <w:t>Да</w:t>
      </w:r>
      <w:proofErr w:type="spellEnd"/>
    </w:p>
    <w:p w:rsidR="00832108" w:rsidRDefault="003F6E15">
      <w:pPr>
        <w:pStyle w:val="30"/>
        <w:shd w:val="clear" w:color="auto" w:fill="auto"/>
        <w:spacing w:line="240" w:lineRule="exact"/>
        <w:jc w:val="both"/>
      </w:pPr>
      <w:r>
        <w:t>-Нет</w:t>
      </w:r>
    </w:p>
    <w:p w:rsidR="001101C2" w:rsidRDefault="001101C2">
      <w:pPr>
        <w:pStyle w:val="30"/>
        <w:shd w:val="clear" w:color="auto" w:fill="auto"/>
        <w:spacing w:line="240" w:lineRule="exact"/>
        <w:jc w:val="both"/>
      </w:pPr>
    </w:p>
    <w:p w:rsidR="00832108" w:rsidRDefault="003F6E15" w:rsidP="001101C2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spacing w:after="0" w:line="278" w:lineRule="exact"/>
        <w:jc w:val="left"/>
      </w:pPr>
      <w:r>
        <w:t>Всегда ли доступна Вам вся необходимая информация, касающаяся учебного процесса?</w:t>
      </w:r>
    </w:p>
    <w:p w:rsidR="001101C2" w:rsidRDefault="001101C2" w:rsidP="001101C2">
      <w:pPr>
        <w:pStyle w:val="20"/>
        <w:shd w:val="clear" w:color="auto" w:fill="auto"/>
        <w:tabs>
          <w:tab w:val="left" w:pos="332"/>
        </w:tabs>
        <w:spacing w:after="0" w:line="278" w:lineRule="exact"/>
        <w:jc w:val="left"/>
      </w:pPr>
    </w:p>
    <w:p w:rsidR="001101C2" w:rsidRDefault="003F6E15">
      <w:pPr>
        <w:pStyle w:val="30"/>
        <w:shd w:val="clear" w:color="auto" w:fill="auto"/>
      </w:pPr>
      <w:r>
        <w:t>-Да, всегда</w:t>
      </w:r>
    </w:p>
    <w:p w:rsidR="001101C2" w:rsidRDefault="003F6E15">
      <w:pPr>
        <w:pStyle w:val="30"/>
        <w:shd w:val="clear" w:color="auto" w:fill="auto"/>
      </w:pPr>
      <w:r>
        <w:t xml:space="preserve"> -Нет, не всегда</w:t>
      </w:r>
    </w:p>
    <w:p w:rsidR="00832108" w:rsidRDefault="003F6E15">
      <w:pPr>
        <w:pStyle w:val="30"/>
        <w:shd w:val="clear" w:color="auto" w:fill="auto"/>
      </w:pPr>
      <w:r>
        <w:t xml:space="preserve"> -Затрудняюсь ответить</w:t>
      </w:r>
    </w:p>
    <w:p w:rsidR="001101C2" w:rsidRDefault="001101C2">
      <w:pPr>
        <w:pStyle w:val="30"/>
        <w:shd w:val="clear" w:color="auto" w:fill="auto"/>
      </w:pPr>
    </w:p>
    <w:p w:rsidR="00832108" w:rsidRDefault="003F6E15" w:rsidP="001101C2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spacing w:after="0" w:line="274" w:lineRule="exact"/>
        <w:jc w:val="left"/>
      </w:pPr>
      <w:r>
        <w:t xml:space="preserve">Всегда ли доступна Вам вся необходимая информация, касающаяся </w:t>
      </w:r>
      <w:proofErr w:type="spellStart"/>
      <w:r>
        <w:t>внеучебных</w:t>
      </w:r>
      <w:proofErr w:type="spellEnd"/>
      <w:r>
        <w:t xml:space="preserve"> мероприятий?</w:t>
      </w:r>
    </w:p>
    <w:p w:rsidR="001101C2" w:rsidRDefault="001101C2" w:rsidP="001101C2">
      <w:pPr>
        <w:pStyle w:val="20"/>
        <w:shd w:val="clear" w:color="auto" w:fill="auto"/>
        <w:tabs>
          <w:tab w:val="left" w:pos="332"/>
        </w:tabs>
        <w:spacing w:after="0" w:line="274" w:lineRule="exact"/>
        <w:jc w:val="left"/>
      </w:pPr>
    </w:p>
    <w:p w:rsidR="001101C2" w:rsidRDefault="003F6E15">
      <w:pPr>
        <w:pStyle w:val="30"/>
        <w:shd w:val="clear" w:color="auto" w:fill="auto"/>
      </w:pPr>
      <w:r>
        <w:t>-Да, всегда</w:t>
      </w:r>
    </w:p>
    <w:p w:rsidR="001101C2" w:rsidRDefault="003F6E15">
      <w:pPr>
        <w:pStyle w:val="30"/>
        <w:shd w:val="clear" w:color="auto" w:fill="auto"/>
      </w:pPr>
      <w:r>
        <w:t xml:space="preserve"> -Нет, не всегда</w:t>
      </w:r>
    </w:p>
    <w:p w:rsidR="00832108" w:rsidRDefault="003F6E15">
      <w:pPr>
        <w:pStyle w:val="30"/>
        <w:shd w:val="clear" w:color="auto" w:fill="auto"/>
      </w:pPr>
      <w:r>
        <w:t xml:space="preserve"> -Затрудняюсь ответить</w:t>
      </w:r>
    </w:p>
    <w:p w:rsidR="001101C2" w:rsidRDefault="001101C2">
      <w:pPr>
        <w:pStyle w:val="30"/>
        <w:shd w:val="clear" w:color="auto" w:fill="auto"/>
      </w:pPr>
    </w:p>
    <w:p w:rsidR="00832108" w:rsidRDefault="003F6E15" w:rsidP="001101C2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spacing w:after="0" w:line="274" w:lineRule="exact"/>
        <w:jc w:val="left"/>
      </w:pPr>
      <w:r>
        <w:t>Насколько Вы удовлетворены доступностью информации о планируемых мероприятиях в учреждении?</w:t>
      </w:r>
    </w:p>
    <w:p w:rsidR="001101C2" w:rsidRDefault="001101C2" w:rsidP="001101C2">
      <w:pPr>
        <w:pStyle w:val="20"/>
        <w:shd w:val="clear" w:color="auto" w:fill="auto"/>
        <w:tabs>
          <w:tab w:val="left" w:pos="332"/>
        </w:tabs>
        <w:spacing w:after="0" w:line="274" w:lineRule="exact"/>
        <w:jc w:val="left"/>
      </w:pPr>
    </w:p>
    <w:p w:rsidR="001101C2" w:rsidRDefault="003F6E15">
      <w:pPr>
        <w:pStyle w:val="30"/>
        <w:shd w:val="clear" w:color="auto" w:fill="auto"/>
      </w:pPr>
      <w:r>
        <w:t>-Полностью удовлетворен</w:t>
      </w:r>
    </w:p>
    <w:p w:rsidR="001101C2" w:rsidRDefault="003F6E15">
      <w:pPr>
        <w:pStyle w:val="30"/>
        <w:shd w:val="clear" w:color="auto" w:fill="auto"/>
      </w:pPr>
      <w:r>
        <w:t xml:space="preserve"> -Частично удовлетворен </w:t>
      </w:r>
    </w:p>
    <w:p w:rsidR="001101C2" w:rsidRDefault="003F6E15">
      <w:pPr>
        <w:pStyle w:val="30"/>
        <w:shd w:val="clear" w:color="auto" w:fill="auto"/>
      </w:pPr>
      <w:r>
        <w:t>-Не удовлетворен</w:t>
      </w:r>
    </w:p>
    <w:p w:rsidR="00832108" w:rsidRDefault="003F6E15">
      <w:pPr>
        <w:pStyle w:val="30"/>
        <w:shd w:val="clear" w:color="auto" w:fill="auto"/>
      </w:pPr>
      <w:r>
        <w:t xml:space="preserve"> -Затрудняюсь ответить</w:t>
      </w:r>
    </w:p>
    <w:p w:rsidR="001101C2" w:rsidRDefault="001101C2">
      <w:pPr>
        <w:pStyle w:val="30"/>
        <w:shd w:val="clear" w:color="auto" w:fill="auto"/>
      </w:pPr>
    </w:p>
    <w:p w:rsidR="00832108" w:rsidRDefault="003F6E15" w:rsidP="001101C2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spacing w:after="0" w:line="278" w:lineRule="exact"/>
        <w:jc w:val="left"/>
      </w:pPr>
      <w:r>
        <w:t>Предоставляет ли Вам учреждение возможность пройти курсы повышения квалификации, обучающие семинары, стажировки?</w:t>
      </w:r>
    </w:p>
    <w:p w:rsidR="001101C2" w:rsidRDefault="001101C2" w:rsidP="001101C2">
      <w:pPr>
        <w:pStyle w:val="20"/>
        <w:shd w:val="clear" w:color="auto" w:fill="auto"/>
        <w:tabs>
          <w:tab w:val="left" w:pos="332"/>
        </w:tabs>
        <w:spacing w:after="0" w:line="278" w:lineRule="exact"/>
        <w:jc w:val="left"/>
      </w:pPr>
    </w:p>
    <w:p w:rsidR="00832108" w:rsidRDefault="003F6E15">
      <w:pPr>
        <w:pStyle w:val="30"/>
        <w:shd w:val="clear" w:color="auto" w:fill="auto"/>
        <w:jc w:val="both"/>
      </w:pPr>
      <w:r>
        <w:t>-Да</w:t>
      </w:r>
    </w:p>
    <w:p w:rsidR="00832108" w:rsidRDefault="003F6E15">
      <w:pPr>
        <w:pStyle w:val="30"/>
        <w:shd w:val="clear" w:color="auto" w:fill="auto"/>
        <w:jc w:val="both"/>
      </w:pPr>
      <w:r>
        <w:t>-Нет</w:t>
      </w:r>
    </w:p>
    <w:p w:rsidR="00832108" w:rsidRDefault="003F6E15">
      <w:pPr>
        <w:pStyle w:val="30"/>
        <w:shd w:val="clear" w:color="auto" w:fill="auto"/>
        <w:spacing w:after="240"/>
        <w:jc w:val="both"/>
      </w:pPr>
      <w:r>
        <w:t>-Затрудняюсь ответить</w:t>
      </w:r>
    </w:p>
    <w:p w:rsidR="001101C2" w:rsidRDefault="001101C2">
      <w:pPr>
        <w:pStyle w:val="30"/>
        <w:shd w:val="clear" w:color="auto" w:fill="auto"/>
        <w:spacing w:after="240"/>
        <w:jc w:val="both"/>
      </w:pPr>
    </w:p>
    <w:p w:rsidR="001101C2" w:rsidRDefault="001101C2">
      <w:pPr>
        <w:pStyle w:val="30"/>
        <w:shd w:val="clear" w:color="auto" w:fill="auto"/>
        <w:spacing w:after="240"/>
        <w:jc w:val="both"/>
      </w:pPr>
    </w:p>
    <w:p w:rsidR="00832108" w:rsidRDefault="003F6E15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spacing w:after="0" w:line="274" w:lineRule="exact"/>
        <w:jc w:val="left"/>
      </w:pPr>
      <w:r>
        <w:lastRenderedPageBreak/>
        <w:t>Какую форму повышения квалификации Вы считаете наиболее приемлемой для себя в настоящее время?</w:t>
      </w:r>
    </w:p>
    <w:p w:rsidR="001101C2" w:rsidRDefault="001101C2" w:rsidP="001101C2">
      <w:pPr>
        <w:pStyle w:val="20"/>
        <w:shd w:val="clear" w:color="auto" w:fill="auto"/>
        <w:tabs>
          <w:tab w:val="left" w:pos="332"/>
        </w:tabs>
        <w:spacing w:after="0" w:line="274" w:lineRule="exact"/>
        <w:jc w:val="left"/>
      </w:pPr>
    </w:p>
    <w:p w:rsidR="00832108" w:rsidRDefault="003F6E15">
      <w:pPr>
        <w:pStyle w:val="30"/>
        <w:shd w:val="clear" w:color="auto" w:fill="auto"/>
        <w:jc w:val="both"/>
      </w:pPr>
      <w:r>
        <w:t>-Программы дистанционного обучения</w:t>
      </w:r>
    </w:p>
    <w:p w:rsidR="001101C2" w:rsidRDefault="003F6E15">
      <w:pPr>
        <w:pStyle w:val="30"/>
        <w:shd w:val="clear" w:color="auto" w:fill="auto"/>
      </w:pPr>
      <w:r>
        <w:t>-Курсы повышения квалификации и методические (обучающие) семинары в других ПОО</w:t>
      </w:r>
    </w:p>
    <w:p w:rsidR="00832108" w:rsidRDefault="003F6E15">
      <w:pPr>
        <w:pStyle w:val="30"/>
        <w:shd w:val="clear" w:color="auto" w:fill="auto"/>
      </w:pPr>
      <w:r>
        <w:t xml:space="preserve"> -Стажировка в производственных подразделениях</w:t>
      </w:r>
    </w:p>
    <w:p w:rsidR="001101C2" w:rsidRDefault="003F6E15">
      <w:pPr>
        <w:pStyle w:val="30"/>
        <w:shd w:val="clear" w:color="auto" w:fill="auto"/>
      </w:pPr>
      <w:r>
        <w:t>-Посещение лекций и практических занятий коллег своих и в других ПОО</w:t>
      </w:r>
    </w:p>
    <w:p w:rsidR="001101C2" w:rsidRDefault="003F6E15">
      <w:pPr>
        <w:pStyle w:val="30"/>
        <w:shd w:val="clear" w:color="auto" w:fill="auto"/>
      </w:pPr>
      <w:r>
        <w:t xml:space="preserve"> -Изучение новой литературы</w:t>
      </w:r>
    </w:p>
    <w:p w:rsidR="00832108" w:rsidRDefault="003F6E15">
      <w:pPr>
        <w:pStyle w:val="30"/>
        <w:shd w:val="clear" w:color="auto" w:fill="auto"/>
      </w:pPr>
      <w:r>
        <w:t xml:space="preserve"> -Участие в семинарах, конференциях</w:t>
      </w:r>
    </w:p>
    <w:p w:rsidR="001101C2" w:rsidRDefault="001101C2">
      <w:pPr>
        <w:pStyle w:val="30"/>
        <w:shd w:val="clear" w:color="auto" w:fill="auto"/>
      </w:pPr>
    </w:p>
    <w:p w:rsidR="00832108" w:rsidRDefault="003F6E15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jc w:val="both"/>
      </w:pPr>
      <w:r>
        <w:t>Какие технологии при проведении занятий Вы преимущественно используете?</w:t>
      </w:r>
    </w:p>
    <w:p w:rsidR="001101C2" w:rsidRDefault="001101C2" w:rsidP="001101C2">
      <w:pPr>
        <w:pStyle w:val="20"/>
        <w:shd w:val="clear" w:color="auto" w:fill="auto"/>
        <w:tabs>
          <w:tab w:val="left" w:pos="358"/>
        </w:tabs>
        <w:spacing w:after="0" w:line="274" w:lineRule="exact"/>
        <w:jc w:val="both"/>
      </w:pPr>
    </w:p>
    <w:p w:rsidR="00832108" w:rsidRDefault="003F6E15">
      <w:pPr>
        <w:pStyle w:val="30"/>
        <w:shd w:val="clear" w:color="auto" w:fill="auto"/>
        <w:jc w:val="both"/>
      </w:pPr>
      <w:r>
        <w:t>-Активные</w:t>
      </w:r>
    </w:p>
    <w:p w:rsidR="00832108" w:rsidRDefault="003F6E15">
      <w:pPr>
        <w:pStyle w:val="30"/>
        <w:shd w:val="clear" w:color="auto" w:fill="auto"/>
        <w:jc w:val="both"/>
      </w:pPr>
      <w:r>
        <w:t>-Интерактивные</w:t>
      </w:r>
    </w:p>
    <w:p w:rsidR="00832108" w:rsidRPr="001101C2" w:rsidRDefault="003F6E15">
      <w:pPr>
        <w:pStyle w:val="30"/>
        <w:shd w:val="clear" w:color="auto" w:fill="auto"/>
        <w:spacing w:after="136" w:line="240" w:lineRule="exact"/>
        <w:jc w:val="both"/>
        <w:rPr>
          <w:sz w:val="28"/>
          <w:szCs w:val="28"/>
        </w:rPr>
      </w:pPr>
      <w:r w:rsidRPr="001101C2">
        <w:rPr>
          <w:sz w:val="28"/>
          <w:szCs w:val="28"/>
          <w:vertAlign w:val="superscript"/>
        </w:rPr>
        <w:t>-</w:t>
      </w:r>
      <w:r w:rsidR="001101C2" w:rsidRPr="001101C2">
        <w:rPr>
          <w:sz w:val="28"/>
          <w:szCs w:val="28"/>
          <w:vertAlign w:val="superscript"/>
        </w:rPr>
        <w:t>Другие</w:t>
      </w:r>
    </w:p>
    <w:p w:rsidR="00832108" w:rsidRDefault="003F6E15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jc w:val="both"/>
      </w:pPr>
      <w:r>
        <w:t>Используете ли Вы информационные технологии при проведении занятий?</w:t>
      </w:r>
    </w:p>
    <w:p w:rsidR="001101C2" w:rsidRDefault="001101C2" w:rsidP="001101C2">
      <w:pPr>
        <w:pStyle w:val="20"/>
        <w:shd w:val="clear" w:color="auto" w:fill="auto"/>
        <w:tabs>
          <w:tab w:val="left" w:pos="358"/>
        </w:tabs>
        <w:spacing w:after="0" w:line="274" w:lineRule="exact"/>
        <w:jc w:val="both"/>
      </w:pPr>
    </w:p>
    <w:p w:rsidR="00832108" w:rsidRDefault="003F6E15">
      <w:pPr>
        <w:pStyle w:val="30"/>
        <w:shd w:val="clear" w:color="auto" w:fill="auto"/>
        <w:jc w:val="both"/>
      </w:pPr>
      <w:r>
        <w:t>-Да</w:t>
      </w:r>
    </w:p>
    <w:p w:rsidR="00832108" w:rsidRDefault="003F6E15">
      <w:pPr>
        <w:pStyle w:val="30"/>
        <w:shd w:val="clear" w:color="auto" w:fill="auto"/>
        <w:spacing w:after="236"/>
        <w:jc w:val="both"/>
      </w:pPr>
      <w:r>
        <w:t>-Нет</w:t>
      </w:r>
    </w:p>
    <w:p w:rsidR="00832108" w:rsidRDefault="003F6E15">
      <w:pPr>
        <w:pStyle w:val="20"/>
        <w:shd w:val="clear" w:color="auto" w:fill="auto"/>
        <w:spacing w:after="0" w:line="278" w:lineRule="exact"/>
        <w:jc w:val="left"/>
      </w:pPr>
      <w:r>
        <w:t xml:space="preserve">10.Оцените, насколько вы удовлетворены организацией </w:t>
      </w:r>
      <w:proofErr w:type="spellStart"/>
      <w:r>
        <w:t>образовательно</w:t>
      </w:r>
      <w:proofErr w:type="spellEnd"/>
      <w:r>
        <w:t>- реабилитационного процесса:</w:t>
      </w:r>
    </w:p>
    <w:p w:rsidR="001101C2" w:rsidRDefault="001101C2">
      <w:pPr>
        <w:pStyle w:val="20"/>
        <w:shd w:val="clear" w:color="auto" w:fill="auto"/>
        <w:spacing w:after="0" w:line="278" w:lineRule="exact"/>
        <w:jc w:val="left"/>
      </w:pPr>
    </w:p>
    <w:p w:rsidR="001101C2" w:rsidRDefault="003F6E15">
      <w:pPr>
        <w:pStyle w:val="30"/>
        <w:shd w:val="clear" w:color="auto" w:fill="auto"/>
        <w:ind w:right="6640"/>
      </w:pPr>
      <w:r>
        <w:t>-Полностью удовлетворен -Частично удовлетворен</w:t>
      </w:r>
    </w:p>
    <w:p w:rsidR="001101C2" w:rsidRDefault="003F6E15">
      <w:pPr>
        <w:pStyle w:val="30"/>
        <w:shd w:val="clear" w:color="auto" w:fill="auto"/>
        <w:ind w:right="6640"/>
      </w:pPr>
      <w:r>
        <w:t xml:space="preserve"> -Не удовлетворен</w:t>
      </w:r>
    </w:p>
    <w:p w:rsidR="00832108" w:rsidRDefault="003F6E15">
      <w:pPr>
        <w:pStyle w:val="30"/>
        <w:shd w:val="clear" w:color="auto" w:fill="auto"/>
        <w:ind w:right="6640"/>
      </w:pPr>
      <w:r>
        <w:t xml:space="preserve"> -Затрудняюсь ответить</w:t>
      </w:r>
    </w:p>
    <w:p w:rsidR="001101C2" w:rsidRDefault="001101C2">
      <w:pPr>
        <w:pStyle w:val="30"/>
        <w:shd w:val="clear" w:color="auto" w:fill="auto"/>
        <w:ind w:right="6640"/>
      </w:pPr>
    </w:p>
    <w:p w:rsidR="00832108" w:rsidRDefault="003F6E15">
      <w:pPr>
        <w:pStyle w:val="20"/>
        <w:shd w:val="clear" w:color="auto" w:fill="auto"/>
        <w:spacing w:after="0" w:line="274" w:lineRule="exact"/>
        <w:ind w:right="500"/>
        <w:jc w:val="left"/>
      </w:pPr>
      <w:r>
        <w:t>11.Оцените</w:t>
      </w:r>
      <w:r w:rsidR="001101C2">
        <w:t>,</w:t>
      </w:r>
      <w:r>
        <w:t xml:space="preserve"> как часто в своей работе вы используете электронную библиотечную систему</w:t>
      </w:r>
      <w:r w:rsidR="001101C2">
        <w:t>:</w:t>
      </w:r>
    </w:p>
    <w:p w:rsidR="001101C2" w:rsidRDefault="001101C2">
      <w:pPr>
        <w:pStyle w:val="20"/>
        <w:shd w:val="clear" w:color="auto" w:fill="auto"/>
        <w:spacing w:after="0" w:line="274" w:lineRule="exact"/>
        <w:ind w:right="500"/>
        <w:jc w:val="left"/>
      </w:pPr>
    </w:p>
    <w:p w:rsidR="001101C2" w:rsidRDefault="003F6E15" w:rsidP="001101C2">
      <w:pPr>
        <w:pStyle w:val="30"/>
        <w:shd w:val="clear" w:color="auto" w:fill="auto"/>
        <w:ind w:right="7227"/>
        <w:jc w:val="both"/>
      </w:pPr>
      <w:r>
        <w:t>-Использую часто</w:t>
      </w:r>
    </w:p>
    <w:p w:rsidR="001101C2" w:rsidRDefault="003F6E15" w:rsidP="001101C2">
      <w:pPr>
        <w:pStyle w:val="30"/>
        <w:shd w:val="clear" w:color="auto" w:fill="auto"/>
        <w:ind w:right="7227"/>
        <w:jc w:val="both"/>
      </w:pPr>
      <w:r>
        <w:t xml:space="preserve"> -Использую </w:t>
      </w:r>
      <w:r w:rsidR="001101C2">
        <w:t>р</w:t>
      </w:r>
      <w:r>
        <w:t xml:space="preserve">едко </w:t>
      </w:r>
    </w:p>
    <w:p w:rsidR="00832108" w:rsidRDefault="003F6E15">
      <w:pPr>
        <w:pStyle w:val="30"/>
        <w:shd w:val="clear" w:color="auto" w:fill="auto"/>
        <w:ind w:right="7480"/>
        <w:jc w:val="both"/>
      </w:pPr>
      <w:r>
        <w:t>-Не использую</w:t>
      </w:r>
    </w:p>
    <w:p w:rsidR="001101C2" w:rsidRDefault="001101C2">
      <w:pPr>
        <w:pStyle w:val="30"/>
        <w:shd w:val="clear" w:color="auto" w:fill="auto"/>
        <w:ind w:right="7480"/>
        <w:jc w:val="both"/>
      </w:pPr>
    </w:p>
    <w:p w:rsidR="00832108" w:rsidRDefault="003F6E15">
      <w:pPr>
        <w:pStyle w:val="20"/>
        <w:shd w:val="clear" w:color="auto" w:fill="auto"/>
        <w:spacing w:after="0" w:line="274" w:lineRule="exact"/>
        <w:jc w:val="both"/>
      </w:pPr>
      <w:r>
        <w:t>12.Оцените качество информационного обеспечения</w:t>
      </w:r>
      <w:r w:rsidR="001101C2">
        <w:t>:</w:t>
      </w:r>
    </w:p>
    <w:p w:rsidR="001101C2" w:rsidRDefault="001101C2">
      <w:pPr>
        <w:pStyle w:val="20"/>
        <w:shd w:val="clear" w:color="auto" w:fill="auto"/>
        <w:spacing w:after="0" w:line="274" w:lineRule="exact"/>
        <w:jc w:val="both"/>
      </w:pPr>
    </w:p>
    <w:p w:rsidR="00832108" w:rsidRDefault="003F6E15">
      <w:pPr>
        <w:pStyle w:val="30"/>
        <w:shd w:val="clear" w:color="auto" w:fill="auto"/>
        <w:jc w:val="both"/>
      </w:pPr>
      <w:r>
        <w:t>-Отлично</w:t>
      </w:r>
    </w:p>
    <w:p w:rsidR="00832108" w:rsidRDefault="003F6E15">
      <w:pPr>
        <w:pStyle w:val="30"/>
        <w:shd w:val="clear" w:color="auto" w:fill="auto"/>
        <w:jc w:val="both"/>
      </w:pPr>
      <w:r>
        <w:t>-Хорошо</w:t>
      </w:r>
    </w:p>
    <w:p w:rsidR="00832108" w:rsidRDefault="003F6E15">
      <w:pPr>
        <w:pStyle w:val="30"/>
        <w:shd w:val="clear" w:color="auto" w:fill="auto"/>
        <w:jc w:val="both"/>
      </w:pPr>
      <w:r>
        <w:t>-Удовлетворительно</w:t>
      </w:r>
    </w:p>
    <w:p w:rsidR="00832108" w:rsidRDefault="003F6E15">
      <w:pPr>
        <w:pStyle w:val="30"/>
        <w:shd w:val="clear" w:color="auto" w:fill="auto"/>
        <w:spacing w:after="240"/>
        <w:jc w:val="both"/>
      </w:pPr>
      <w:r>
        <w:t>-Неудовлетворительно</w:t>
      </w:r>
    </w:p>
    <w:p w:rsidR="00832108" w:rsidRDefault="003F6E15">
      <w:pPr>
        <w:pStyle w:val="20"/>
        <w:shd w:val="clear" w:color="auto" w:fill="auto"/>
        <w:spacing w:after="0" w:line="274" w:lineRule="exact"/>
        <w:jc w:val="both"/>
      </w:pPr>
      <w:r>
        <w:rPr>
          <w:rStyle w:val="21"/>
        </w:rPr>
        <w:t>1</w:t>
      </w:r>
      <w:r>
        <w:t>3.Оцените в целом работу учреждения</w:t>
      </w:r>
      <w:r w:rsidR="001101C2">
        <w:t>:</w:t>
      </w:r>
    </w:p>
    <w:p w:rsidR="001101C2" w:rsidRDefault="001101C2">
      <w:pPr>
        <w:pStyle w:val="20"/>
        <w:shd w:val="clear" w:color="auto" w:fill="auto"/>
        <w:spacing w:after="0" w:line="274" w:lineRule="exact"/>
        <w:jc w:val="both"/>
      </w:pPr>
    </w:p>
    <w:p w:rsidR="00832108" w:rsidRDefault="003F6E15">
      <w:pPr>
        <w:pStyle w:val="30"/>
        <w:shd w:val="clear" w:color="auto" w:fill="auto"/>
        <w:jc w:val="both"/>
      </w:pPr>
      <w:r>
        <w:t>-Отлично</w:t>
      </w:r>
    </w:p>
    <w:p w:rsidR="00832108" w:rsidRDefault="003F6E15">
      <w:pPr>
        <w:pStyle w:val="30"/>
        <w:shd w:val="clear" w:color="auto" w:fill="auto"/>
        <w:jc w:val="both"/>
      </w:pPr>
      <w:r>
        <w:t>-Хорошо</w:t>
      </w:r>
    </w:p>
    <w:p w:rsidR="00832108" w:rsidRDefault="003F6E15">
      <w:pPr>
        <w:pStyle w:val="30"/>
        <w:shd w:val="clear" w:color="auto" w:fill="auto"/>
        <w:jc w:val="both"/>
      </w:pPr>
      <w:r>
        <w:t>-Удовлетворительно</w:t>
      </w:r>
    </w:p>
    <w:p w:rsidR="00832108" w:rsidRDefault="003F6E15">
      <w:pPr>
        <w:pStyle w:val="30"/>
        <w:shd w:val="clear" w:color="auto" w:fill="auto"/>
        <w:spacing w:after="267"/>
        <w:jc w:val="both"/>
      </w:pPr>
      <w:r>
        <w:t>-Неудовлетворительно</w:t>
      </w:r>
    </w:p>
    <w:p w:rsidR="00832108" w:rsidRDefault="003F6E15">
      <w:pPr>
        <w:pStyle w:val="20"/>
        <w:shd w:val="clear" w:color="auto" w:fill="auto"/>
        <w:spacing w:after="0" w:line="240" w:lineRule="exact"/>
        <w:jc w:val="both"/>
      </w:pPr>
      <w:r>
        <w:t>14.Ваши предложения и пожелания по улучшению качества работы в учреждении</w:t>
      </w:r>
    </w:p>
    <w:sectPr w:rsidR="00832108" w:rsidSect="00915985">
      <w:pgSz w:w="11900" w:h="16840"/>
      <w:pgMar w:top="1155" w:right="881" w:bottom="1870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15" w:rsidRDefault="003F6E15">
      <w:r>
        <w:separator/>
      </w:r>
    </w:p>
  </w:endnote>
  <w:endnote w:type="continuationSeparator" w:id="0">
    <w:p w:rsidR="003F6E15" w:rsidRDefault="003F6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15" w:rsidRDefault="003F6E15"/>
  </w:footnote>
  <w:footnote w:type="continuationSeparator" w:id="0">
    <w:p w:rsidR="003F6E15" w:rsidRDefault="003F6E1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C29AE"/>
    <w:multiLevelType w:val="multilevel"/>
    <w:tmpl w:val="60341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32108"/>
    <w:rsid w:val="001101C2"/>
    <w:rsid w:val="003F6E15"/>
    <w:rsid w:val="00832108"/>
    <w:rsid w:val="0091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59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598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15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915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"/>
    <w:rsid w:val="00915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1598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15985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Ю. Салин</dc:creator>
  <cp:keywords/>
  <cp:lastModifiedBy>Стенина</cp:lastModifiedBy>
  <cp:revision>2</cp:revision>
  <dcterms:created xsi:type="dcterms:W3CDTF">2023-10-13T09:45:00Z</dcterms:created>
  <dcterms:modified xsi:type="dcterms:W3CDTF">2023-10-13T11:51:00Z</dcterms:modified>
</cp:coreProperties>
</file>